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65" w:rsidRPr="009F3EE3" w:rsidRDefault="00AF3265" w:rsidP="00AF3265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65" w:rsidRPr="009F3EE3" w:rsidRDefault="00AF3265" w:rsidP="00AF3265"/>
    <w:p w:rsidR="00076A64" w:rsidRDefault="00076A64" w:rsidP="00AF3265">
      <w:pPr>
        <w:pStyle w:val="Nagwek1"/>
        <w:rPr>
          <w:rFonts w:ascii="Arial" w:hAnsi="Arial" w:cs="Arial"/>
          <w:sz w:val="28"/>
          <w:szCs w:val="28"/>
        </w:rPr>
      </w:pPr>
    </w:p>
    <w:p w:rsidR="00AF3265" w:rsidRPr="00FD1937" w:rsidRDefault="00AF3265" w:rsidP="00AF3265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</w:p>
    <w:p w:rsidR="00AF3265" w:rsidRPr="009F3EE3" w:rsidRDefault="00AF3265" w:rsidP="00AF3265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AF3265" w:rsidRPr="009F3EE3" w:rsidRDefault="00AF3265" w:rsidP="00AF3265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AF3265" w:rsidRPr="00B23B7D" w:rsidRDefault="00AF3265" w:rsidP="00AF3265">
      <w:pPr>
        <w:rPr>
          <w:rFonts w:ascii="Arial" w:hAnsi="Arial" w:cs="Arial"/>
        </w:rPr>
      </w:pPr>
    </w:p>
    <w:p w:rsidR="00AF3265" w:rsidRDefault="00AF3265" w:rsidP="00AF3265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AF3265" w:rsidRDefault="00AF3265" w:rsidP="00AF3265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</w:p>
    <w:p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</w:t>
      </w:r>
      <w:r>
        <w:rPr>
          <w:rFonts w:ascii="Arial" w:hAnsi="Arial" w:cs="Arial"/>
          <w:b/>
          <w:sz w:val="20"/>
        </w:rPr>
        <w:t>ZARZĄDZANIE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AF3265" w:rsidRPr="000B5E94" w:rsidRDefault="00AF3265" w:rsidP="00AF3265">
      <w:pPr>
        <w:spacing w:line="360" w:lineRule="auto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AF3265" w:rsidRPr="000B5E94" w:rsidRDefault="00AF3265" w:rsidP="00AF3265">
      <w:pPr>
        <w:rPr>
          <w:rFonts w:ascii="Arial" w:hAnsi="Arial" w:cs="Arial"/>
          <w:bCs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:rsidR="00AF3265" w:rsidRPr="00A97217" w:rsidRDefault="00AF3265" w:rsidP="00AF3265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AF3265" w:rsidRDefault="00AF3265" w:rsidP="00AF3265">
      <w:pPr>
        <w:rPr>
          <w:rFonts w:ascii="Arial" w:hAnsi="Arial" w:cs="Arial"/>
          <w:sz w:val="20"/>
          <w:szCs w:val="20"/>
        </w:rPr>
      </w:pPr>
    </w:p>
    <w:p w:rsidR="00AF3265" w:rsidRDefault="00AF3265" w:rsidP="00AF32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AF3265" w:rsidRPr="00C53B53" w:rsidRDefault="00AF3265" w:rsidP="00AF3265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AF3265" w:rsidRDefault="00AF3265" w:rsidP="00AF3265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AF3265" w:rsidRDefault="00AF3265" w:rsidP="00AF3265">
      <w:pPr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163"/>
        <w:gridCol w:w="113"/>
        <w:gridCol w:w="1559"/>
        <w:gridCol w:w="1560"/>
        <w:gridCol w:w="2025"/>
      </w:tblGrid>
      <w:tr w:rsidR="00AF3265" w:rsidRPr="00580D26" w:rsidTr="00235009">
        <w:tc>
          <w:tcPr>
            <w:tcW w:w="9363" w:type="dxa"/>
            <w:gridSpan w:val="7"/>
          </w:tcPr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660EB9" w:rsidRDefault="00AF3265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 w:rsidR="0096195C"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AF3265" w:rsidRPr="00660EB9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F3265" w:rsidRPr="00580D26" w:rsidTr="003615B4">
        <w:tc>
          <w:tcPr>
            <w:tcW w:w="4106" w:type="dxa"/>
            <w:gridSpan w:val="3"/>
          </w:tcPr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15B4">
              <w:rPr>
                <w:rFonts w:ascii="Arial" w:hAnsi="Arial" w:cs="Arial"/>
                <w:sz w:val="19"/>
                <w:szCs w:val="19"/>
              </w:rPr>
              <w:t>Strategie reklamowe w nowoczesnej gospodarce</w:t>
            </w:r>
          </w:p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57" w:type="dxa"/>
            <w:gridSpan w:val="4"/>
          </w:tcPr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15B4">
              <w:rPr>
                <w:rFonts w:ascii="Arial" w:hAnsi="Arial" w:cs="Arial"/>
                <w:sz w:val="19"/>
                <w:szCs w:val="19"/>
              </w:rPr>
              <w:t>Kreowanie wizerunku marki- promocja i Public Relations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3615B4">
        <w:trPr>
          <w:trHeight w:val="347"/>
        </w:trPr>
        <w:tc>
          <w:tcPr>
            <w:tcW w:w="4106" w:type="dxa"/>
            <w:gridSpan w:val="3"/>
          </w:tcPr>
          <w:p w:rsidR="00AF3265" w:rsidRPr="00DF7477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Zarządzanie przedsiębiorstwem</w:t>
            </w:r>
          </w:p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57" w:type="dxa"/>
            <w:gridSpan w:val="4"/>
          </w:tcPr>
          <w:p w:rsidR="00AF3265" w:rsidRPr="003615B4" w:rsidRDefault="003615B4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Negocjacje i mediacje w biznesie</w:t>
            </w:r>
          </w:p>
        </w:tc>
      </w:tr>
      <w:tr w:rsidR="00AF3265" w:rsidRPr="00580D26" w:rsidTr="00235009">
        <w:tc>
          <w:tcPr>
            <w:tcW w:w="1526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</w:tc>
        <w:tc>
          <w:tcPr>
            <w:tcW w:w="1276" w:type="dxa"/>
            <w:gridSpan w:val="2"/>
            <w:vAlign w:val="center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559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AF3265" w:rsidRPr="00DC0E67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235009">
        <w:tc>
          <w:tcPr>
            <w:tcW w:w="9363" w:type="dxa"/>
            <w:gridSpan w:val="7"/>
          </w:tcPr>
          <w:p w:rsidR="00AF3265" w:rsidRPr="00580D26" w:rsidRDefault="00AF3265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F3265" w:rsidRPr="00E247E8" w:rsidRDefault="00AF3265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AF3265" w:rsidRPr="00580D26" w:rsidRDefault="00AF3265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AF3265" w:rsidRPr="00580D26" w:rsidRDefault="00AF3265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AF3265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AF3265" w:rsidRDefault="00AF3265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F3265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AF3265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3630F3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</w:t>
            </w:r>
            <w:r w:rsidR="00AF3265">
              <w:rPr>
                <w:rFonts w:ascii="Arial" w:hAnsi="Arial" w:cs="Arial"/>
                <w:sz w:val="19"/>
                <w:szCs w:val="19"/>
              </w:rPr>
              <w:t xml:space="preserve"> bez nakrycia głowy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AF3265">
              <w:rPr>
                <w:rFonts w:ascii="Arial" w:hAnsi="Arial" w:cs="Arial"/>
                <w:sz w:val="19"/>
                <w:szCs w:val="19"/>
              </w:rPr>
              <w:t xml:space="preserve"> na jasnym tle w formacie 35 x 45 mm</w:t>
            </w:r>
          </w:p>
        </w:tc>
      </w:tr>
      <w:tr w:rsidR="00AF3265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AF3265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5052AB">
              <w:rPr>
                <w:rFonts w:ascii="Arial" w:hAnsi="Arial" w:cs="Arial"/>
                <w:sz w:val="19"/>
                <w:szCs w:val="19"/>
              </w:rPr>
              <w:t>5/2022</w:t>
            </w:r>
            <w:r>
              <w:rPr>
                <w:rFonts w:ascii="Arial" w:hAnsi="Arial" w:cs="Arial"/>
                <w:sz w:val="19"/>
                <w:szCs w:val="19"/>
              </w:rPr>
              <w:t xml:space="preserve"> Rektora Wszechnicy Polskiej Szkoły Wyższej 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r w:rsidR="005052AB">
              <w:rPr>
                <w:rFonts w:ascii="Arial" w:hAnsi="Arial" w:cs="Arial"/>
                <w:sz w:val="19"/>
                <w:szCs w:val="19"/>
              </w:rPr>
              <w:t>01.04.2022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AF3265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5619C8" w:rsidRDefault="00AF3265" w:rsidP="00AF3265">
      <w:pPr>
        <w:rPr>
          <w:rFonts w:ascii="Arial" w:hAnsi="Arial" w:cs="Arial"/>
          <w:sz w:val="19"/>
          <w:szCs w:val="19"/>
        </w:rPr>
      </w:pPr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</w:t>
      </w:r>
      <w:r w:rsidR="005052AB">
        <w:rPr>
          <w:rFonts w:ascii="Arial" w:hAnsi="Arial" w:cs="Arial"/>
          <w:sz w:val="19"/>
          <w:szCs w:val="19"/>
        </w:rPr>
        <w:t>1.10.</w:t>
      </w:r>
      <w:r>
        <w:rPr>
          <w:rFonts w:ascii="Arial" w:hAnsi="Arial" w:cs="Arial"/>
          <w:sz w:val="19"/>
          <w:szCs w:val="19"/>
        </w:rPr>
        <w:t>2022 w przypadku wpłaty całej należności za semestr</w:t>
      </w:r>
      <w:r w:rsidRPr="005619C8">
        <w:rPr>
          <w:rFonts w:ascii="Arial" w:hAnsi="Arial" w:cs="Arial"/>
          <w:sz w:val="19"/>
          <w:szCs w:val="19"/>
        </w:rPr>
        <w:t>.</w:t>
      </w: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AF3265" w:rsidRPr="00511D3F" w:rsidRDefault="00AF3265" w:rsidP="00AF3265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Pr="000B5E94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C98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5052AB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AF3265" w:rsidRDefault="00AF3265" w:rsidP="00AF326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5052AB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5052AB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w Warszawie z dnia </w:t>
      </w:r>
      <w:r w:rsidR="005052AB">
        <w:rPr>
          <w:rFonts w:ascii="Arial" w:hAnsi="Arial" w:cs="Arial"/>
          <w:sz w:val="19"/>
          <w:szCs w:val="19"/>
        </w:rPr>
        <w:t>01.04.2022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r.</w:t>
      </w:r>
    </w:p>
    <w:p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AF3265" w:rsidRPr="00E247E8" w:rsidRDefault="00AF3265" w:rsidP="00AF3265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14"/>
    <w:rsid w:val="00076A64"/>
    <w:rsid w:val="000B2C14"/>
    <w:rsid w:val="003615B4"/>
    <w:rsid w:val="003630F3"/>
    <w:rsid w:val="005052AB"/>
    <w:rsid w:val="00507BC4"/>
    <w:rsid w:val="005B59AF"/>
    <w:rsid w:val="005C7021"/>
    <w:rsid w:val="0096195C"/>
    <w:rsid w:val="00A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68F"/>
  <w15:chartTrackingRefBased/>
  <w15:docId w15:val="{745F7D0C-0B0C-401C-84A4-C98DFA2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265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F3265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65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F3265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F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2</cp:revision>
  <dcterms:created xsi:type="dcterms:W3CDTF">2022-04-21T13:29:00Z</dcterms:created>
  <dcterms:modified xsi:type="dcterms:W3CDTF">2022-04-21T13:29:00Z</dcterms:modified>
</cp:coreProperties>
</file>